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63E2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Hair Salon Space for Lease and Nail Salon Suites for Rent: A Complete Business Guide</w:t>
      </w:r>
    </w:p>
    <w:p w14:paraId="23482889" w14:textId="4A3F12FB" w:rsidR="00230F12" w:rsidRPr="00230F12" w:rsidRDefault="00230F12" w:rsidP="00230F12">
      <w:r w:rsidRPr="00230F12">
        <w:t xml:space="preserve">This section explains the growing demand for </w:t>
      </w:r>
      <w:hyperlink r:id="rId4" w:history="1">
        <w:r w:rsidRPr="00230F12">
          <w:rPr>
            <w:rStyle w:val="Hyperlink"/>
          </w:rPr>
          <w:t>hair salon space for lease</w:t>
        </w:r>
      </w:hyperlink>
      <w:r w:rsidRPr="00230F12">
        <w:t xml:space="preserve"> and nail salon suites for rent. Moreover, it highlights how flexible and affordable salon spaces help beauty professionals start and grow their businesses. As a result, more entrepreneurs are choosing leasing over ownership.</w:t>
      </w:r>
    </w:p>
    <w:p w14:paraId="2247D288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Understanding Salon Space Requirements</w:t>
      </w:r>
    </w:p>
    <w:p w14:paraId="38647F2D" w14:textId="77777777" w:rsidR="00230F12" w:rsidRPr="00230F12" w:rsidRDefault="00230F12" w:rsidP="00230F12">
      <w:r w:rsidRPr="00230F12">
        <w:t>This section focuses on identifying the right space based on business needs. Moreover, it explains how proper planning of layout, equipment, and client flow improves efficiency. As a result, salon operations become smoother and more professional.</w:t>
      </w:r>
    </w:p>
    <w:p w14:paraId="026FBE0A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Benefits of Hair Salon Space for Lease</w:t>
      </w:r>
    </w:p>
    <w:p w14:paraId="13DA2D33" w14:textId="77777777" w:rsidR="00230F12" w:rsidRPr="00230F12" w:rsidRDefault="00230F12" w:rsidP="00230F12">
      <w:r w:rsidRPr="00230F12">
        <w:t>This section highlights the advantages of leasing a salon space. Moreover, it explains how lower investment, flexibility, and ready infrastructure support business growth. As a result, new and growing salon owners can operate with less financial pressure.</w:t>
      </w:r>
    </w:p>
    <w:p w14:paraId="3404AD69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Advantages of Nail Salon Suites for Rent</w:t>
      </w:r>
    </w:p>
    <w:p w14:paraId="327D623F" w14:textId="0565B00F" w:rsidR="00230F12" w:rsidRPr="00230F12" w:rsidRDefault="00230F12" w:rsidP="00230F12">
      <w:r w:rsidRPr="00230F12">
        <w:t xml:space="preserve">This section explains why </w:t>
      </w:r>
      <w:hyperlink r:id="rId5" w:history="1">
        <w:r w:rsidRPr="00230F12">
          <w:rPr>
            <w:rStyle w:val="Hyperlink"/>
          </w:rPr>
          <w:t>Nail Salon Suites for Rent</w:t>
        </w:r>
      </w:hyperlink>
      <w:r w:rsidRPr="00230F12">
        <w:t xml:space="preserve"> suites are a popular choice. Moreover, it focuses on privacy, independence, and ready-to-use setups. As a result, professionals can deliver better services while building their own brand identity.</w:t>
      </w:r>
    </w:p>
    <w:p w14:paraId="0F2EE135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Choosing the Right Salon Space</w:t>
      </w:r>
    </w:p>
    <w:p w14:paraId="14826B53" w14:textId="77777777" w:rsidR="00230F12" w:rsidRPr="00230F12" w:rsidRDefault="00230F12" w:rsidP="00230F12">
      <w:r w:rsidRPr="00230F12">
        <w:t>This section helps businesses select the best salon location and facilities. Moreover, it emphasizes checking infrastructure, lease terms, and customer experience. As a result, salon owners can make better decisions and avoid future issues.</w:t>
      </w:r>
    </w:p>
    <w:p w14:paraId="6A5C040D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Cost Considerations for Salon Spaces</w:t>
      </w:r>
    </w:p>
    <w:p w14:paraId="671449B3" w14:textId="77777777" w:rsidR="00230F12" w:rsidRPr="00230F12" w:rsidRDefault="00230F12" w:rsidP="00230F12">
      <w:r w:rsidRPr="00230F12">
        <w:t>This section focuses on managing expenses effectively. Moreover, it explains rent, hidden costs, and long-term financial planning. As a result, businesses can maintain stability and avoid unexpected financial challenges.</w:t>
      </w:r>
    </w:p>
    <w:p w14:paraId="105C5636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Marketing Your Salon Business</w:t>
      </w:r>
    </w:p>
    <w:p w14:paraId="41640499" w14:textId="77777777" w:rsidR="00230F12" w:rsidRPr="00230F12" w:rsidRDefault="00230F12" w:rsidP="00230F12">
      <w:r w:rsidRPr="00230F12">
        <w:t>This section explains how to promote your salon effectively. Moreover, it highlights branding, digital marketing, and customer retention strategies. As a result, businesses can attract more clients and build long-term relationships.</w:t>
      </w:r>
    </w:p>
    <w:p w14:paraId="35113727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Future Trends in Salon Leasing</w:t>
      </w:r>
    </w:p>
    <w:p w14:paraId="707D9746" w14:textId="77777777" w:rsidR="00230F12" w:rsidRPr="00230F12" w:rsidRDefault="00230F12" w:rsidP="00230F12">
      <w:r w:rsidRPr="00230F12">
        <w:lastRenderedPageBreak/>
        <w:t>This section explores modern trends in salon spaces. Moreover, it highlights the rise of flexible leasing and technology integration. As a result, businesses can adapt to changing market demands and stay competitive.</w:t>
      </w:r>
    </w:p>
    <w:p w14:paraId="1D215CE8" w14:textId="77777777" w:rsidR="00230F12" w:rsidRPr="00230F12" w:rsidRDefault="00230F12" w:rsidP="00230F12">
      <w:pPr>
        <w:rPr>
          <w:b/>
          <w:bCs/>
        </w:rPr>
      </w:pPr>
      <w:r w:rsidRPr="00230F12">
        <w:rPr>
          <w:b/>
          <w:bCs/>
        </w:rPr>
        <w:t>Conclusion</w:t>
      </w:r>
    </w:p>
    <w:p w14:paraId="23F5E927" w14:textId="77777777" w:rsidR="00230F12" w:rsidRPr="00230F12" w:rsidRDefault="00230F12" w:rsidP="00230F12">
      <w:r w:rsidRPr="00230F12">
        <w:t>This section summarizes the importance of choosing the right salon space. Moreover, it emphasizes flexibility, affordability, and growth opportunities. As a result, beauty professionals can build successful and sustainable businesses.</w:t>
      </w:r>
    </w:p>
    <w:p w14:paraId="106C29E0" w14:textId="77777777" w:rsidR="009C20F0" w:rsidRDefault="009C20F0"/>
    <w:sectPr w:rsidR="009C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12"/>
    <w:rsid w:val="001F3519"/>
    <w:rsid w:val="00230F12"/>
    <w:rsid w:val="00437640"/>
    <w:rsid w:val="00904439"/>
    <w:rsid w:val="009C20F0"/>
    <w:rsid w:val="00D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07D4"/>
  <w15:chartTrackingRefBased/>
  <w15:docId w15:val="{53197CD8-3278-42D6-8913-A3135E7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0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lanoinnovativespaces.com/blog/hair-salon-space-for-lease-find-the-perfect-workspace/" TargetMode="External"/><Relationship Id="rId4" Type="http://schemas.openxmlformats.org/officeDocument/2006/relationships/hyperlink" Target="https://solanoinnovativespaces.com/blog/hair-salon-space-for-lease-find-the-perfect-works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from 10xGrowth</dc:creator>
  <cp:keywords/>
  <dc:description/>
  <cp:lastModifiedBy>Arun from 10xGrowth</cp:lastModifiedBy>
  <cp:revision>1</cp:revision>
  <dcterms:created xsi:type="dcterms:W3CDTF">2026-04-16T08:12:00Z</dcterms:created>
  <dcterms:modified xsi:type="dcterms:W3CDTF">2026-04-16T08:18:00Z</dcterms:modified>
</cp:coreProperties>
</file>